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C9" w:rsidRDefault="00914FC9" w:rsidP="00914FC9">
      <w:pPr>
        <w:spacing w:afterLines="50" w:after="156" w:line="360" w:lineRule="exact"/>
        <w:jc w:val="center"/>
        <w:rPr>
          <w:rFonts w:ascii="方正小标宋简体" w:eastAsia="方正小标宋简体"/>
          <w:b/>
          <w:sz w:val="32"/>
          <w:szCs w:val="32"/>
        </w:rPr>
      </w:pPr>
      <w:r>
        <w:rPr>
          <w:rFonts w:ascii="方正小标宋简体" w:eastAsia="方正小标宋简体" w:hint="eastAsia"/>
          <w:b/>
          <w:sz w:val="32"/>
          <w:szCs w:val="32"/>
        </w:rPr>
        <w:t>博士</w:t>
      </w:r>
      <w:r w:rsidR="00804CB7">
        <w:rPr>
          <w:rFonts w:ascii="方正小标宋简体" w:eastAsia="方正小标宋简体" w:hint="eastAsia"/>
          <w:b/>
          <w:sz w:val="32"/>
          <w:szCs w:val="32"/>
        </w:rPr>
        <w:t>境外</w:t>
      </w:r>
      <w:r>
        <w:rPr>
          <w:rFonts w:ascii="方正小标宋简体" w:eastAsia="方正小标宋简体" w:hint="eastAsia"/>
          <w:b/>
          <w:sz w:val="32"/>
          <w:szCs w:val="32"/>
        </w:rPr>
        <w:t>培养协议书（补充）</w:t>
      </w:r>
    </w:p>
    <w:p w:rsidR="00914FC9" w:rsidRDefault="00914FC9" w:rsidP="00914FC9">
      <w:pPr>
        <w:spacing w:after="50"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甲方：常州工学院</w:t>
      </w:r>
    </w:p>
    <w:p w:rsidR="00914FC9" w:rsidRDefault="00914FC9" w:rsidP="00914FC9">
      <w:pPr>
        <w:spacing w:after="50"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乙方：         （身份证号码                     ）</w:t>
      </w:r>
    </w:p>
    <w:p w:rsidR="00914FC9" w:rsidRDefault="0077276E" w:rsidP="00914FC9">
      <w:pPr>
        <w:spacing w:after="50"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经乙方申请，二级单位同意，甲方同意</w:t>
      </w:r>
      <w:proofErr w:type="gramStart"/>
      <w:r>
        <w:rPr>
          <w:rFonts w:ascii="仿宋_GB2312" w:eastAsia="仿宋_GB2312" w:hAnsi="微软雅黑" w:hint="eastAsia"/>
          <w:sz w:val="32"/>
          <w:szCs w:val="32"/>
        </w:rPr>
        <w:t>乙方赴</w:t>
      </w:r>
      <w:proofErr w:type="gramEnd"/>
      <w:r>
        <w:rPr>
          <w:rFonts w:ascii="仿宋_GB2312" w:eastAsia="仿宋_GB2312" w:hAnsi="微软雅黑"/>
          <w:sz w:val="32"/>
          <w:szCs w:val="32"/>
        </w:rPr>
        <w:t>境外</w:t>
      </w:r>
      <w:r>
        <w:rPr>
          <w:rFonts w:ascii="仿宋_GB2312" w:eastAsia="仿宋_GB2312" w:hAnsi="微软雅黑" w:hint="eastAsia"/>
          <w:sz w:val="32"/>
          <w:szCs w:val="32"/>
        </w:rPr>
        <w:t>脱</w:t>
      </w:r>
      <w:r>
        <w:rPr>
          <w:rFonts w:ascii="仿宋_GB2312" w:eastAsia="仿宋_GB2312" w:hAnsi="微软雅黑"/>
          <w:sz w:val="32"/>
          <w:szCs w:val="32"/>
        </w:rPr>
        <w:t>产攻读</w:t>
      </w:r>
      <w:r w:rsidR="00914FC9">
        <w:rPr>
          <w:rFonts w:ascii="仿宋_GB2312" w:eastAsia="仿宋_GB2312" w:hAnsi="微软雅黑" w:hint="eastAsia"/>
          <w:sz w:val="32"/>
          <w:szCs w:val="32"/>
        </w:rPr>
        <w:t>博士</w:t>
      </w:r>
      <w:r>
        <w:rPr>
          <w:rFonts w:ascii="仿宋_GB2312" w:eastAsia="仿宋_GB2312" w:hAnsi="微软雅黑" w:hint="eastAsia"/>
          <w:sz w:val="32"/>
          <w:szCs w:val="32"/>
        </w:rPr>
        <w:t>学位</w:t>
      </w:r>
      <w:r w:rsidR="00914FC9">
        <w:rPr>
          <w:rFonts w:ascii="仿宋_GB2312" w:eastAsia="仿宋_GB2312" w:hAnsi="微软雅黑" w:hint="eastAsia"/>
          <w:sz w:val="32"/>
          <w:szCs w:val="32"/>
        </w:rPr>
        <w:t>，</w:t>
      </w:r>
      <w:r w:rsidR="00D55258">
        <w:rPr>
          <w:rFonts w:ascii="仿宋_GB2312" w:eastAsia="仿宋_GB2312" w:hAnsi="微软雅黑" w:hint="eastAsia"/>
          <w:sz w:val="32"/>
          <w:szCs w:val="32"/>
        </w:rPr>
        <w:t>延长</w:t>
      </w:r>
      <w:r w:rsidR="00D55258">
        <w:rPr>
          <w:rFonts w:ascii="仿宋_GB2312" w:eastAsia="仿宋_GB2312" w:hAnsi="微软雅黑"/>
          <w:sz w:val="32"/>
          <w:szCs w:val="32"/>
        </w:rPr>
        <w:t>脱产期，</w:t>
      </w:r>
      <w:r w:rsidR="00914FC9">
        <w:rPr>
          <w:rFonts w:ascii="仿宋_GB2312" w:eastAsia="仿宋_GB2312" w:hAnsi="微软雅黑" w:hint="eastAsia"/>
          <w:sz w:val="32"/>
          <w:szCs w:val="32"/>
        </w:rPr>
        <w:t>双方达成如下协议：</w:t>
      </w:r>
    </w:p>
    <w:p w:rsidR="00914FC9" w:rsidRDefault="00914FC9" w:rsidP="00914FC9">
      <w:pPr>
        <w:spacing w:after="50" w:line="360" w:lineRule="auto"/>
        <w:ind w:firstLineChars="200" w:firstLine="640"/>
        <w:jc w:val="left"/>
        <w:rPr>
          <w:rFonts w:ascii="仿宋_GB2312" w:eastAsia="仿宋_GB2312" w:hAnsi="微软雅黑"/>
          <w:sz w:val="32"/>
          <w:szCs w:val="32"/>
        </w:rPr>
      </w:pPr>
      <w:r>
        <w:rPr>
          <w:rFonts w:ascii="仿宋_GB2312" w:eastAsia="仿宋_GB2312" w:hAnsi="微软雅黑" w:hint="eastAsia"/>
          <w:sz w:val="32"/>
          <w:szCs w:val="32"/>
        </w:rPr>
        <w:t>一、甲方同意</w:t>
      </w:r>
      <w:proofErr w:type="gramStart"/>
      <w:r>
        <w:rPr>
          <w:rFonts w:ascii="仿宋_GB2312" w:eastAsia="仿宋_GB2312" w:hAnsi="微软雅黑" w:hint="eastAsia"/>
          <w:sz w:val="32"/>
          <w:szCs w:val="32"/>
        </w:rPr>
        <w:t>乙方赴</w:t>
      </w:r>
      <w:proofErr w:type="gramEnd"/>
      <w:r>
        <w:rPr>
          <w:rFonts w:ascii="仿宋_GB2312" w:eastAsia="仿宋_GB2312" w:hAnsi="微软雅黑" w:hint="eastAsia"/>
          <w:sz w:val="32"/>
          <w:szCs w:val="32"/>
          <w:u w:val="single"/>
        </w:rPr>
        <w:t xml:space="preserve">           </w:t>
      </w:r>
      <w:r>
        <w:rPr>
          <w:rFonts w:ascii="仿宋_GB2312" w:eastAsia="仿宋_GB2312" w:hAnsi="微软雅黑" w:hint="eastAsia"/>
          <w:sz w:val="32"/>
          <w:szCs w:val="32"/>
        </w:rPr>
        <w:t xml:space="preserve">（大学）“ </w:t>
      </w:r>
      <w:r>
        <w:rPr>
          <w:rFonts w:ascii="仿宋_GB2312" w:eastAsia="仿宋_GB2312" w:hAnsi="微软雅黑" w:hint="eastAsia"/>
          <w:sz w:val="32"/>
          <w:szCs w:val="32"/>
          <w:u w:val="single"/>
        </w:rPr>
        <w:t xml:space="preserve">          </w:t>
      </w:r>
      <w:r>
        <w:rPr>
          <w:rFonts w:ascii="仿宋_GB2312" w:eastAsia="仿宋_GB2312" w:hAnsi="微软雅黑" w:hint="eastAsia"/>
          <w:sz w:val="32"/>
          <w:szCs w:val="32"/>
        </w:rPr>
        <w:t>”专业攻读博士学位，</w:t>
      </w:r>
      <w:r w:rsidR="00D55258">
        <w:rPr>
          <w:rFonts w:ascii="仿宋_GB2312" w:eastAsia="仿宋_GB2312" w:hAnsi="微软雅黑" w:hint="eastAsia"/>
          <w:sz w:val="32"/>
          <w:szCs w:val="32"/>
        </w:rPr>
        <w:t>延长</w:t>
      </w:r>
      <w:r>
        <w:rPr>
          <w:rFonts w:ascii="仿宋_GB2312" w:eastAsia="仿宋_GB2312" w:hAnsi="微软雅黑" w:hint="eastAsia"/>
          <w:sz w:val="32"/>
          <w:szCs w:val="32"/>
        </w:rPr>
        <w:t>脱产期从</w:t>
      </w:r>
      <w:r>
        <w:rPr>
          <w:rFonts w:ascii="仿宋_GB2312" w:eastAsia="仿宋_GB2312" w:hAnsi="微软雅黑" w:hint="eastAsia"/>
          <w:sz w:val="32"/>
          <w:szCs w:val="32"/>
          <w:u w:val="single"/>
        </w:rPr>
        <w:t xml:space="preserve">           </w:t>
      </w:r>
      <w:r>
        <w:rPr>
          <w:rFonts w:ascii="仿宋_GB2312" w:eastAsia="仿宋_GB2312" w:hAnsi="微软雅黑" w:hint="eastAsia"/>
          <w:sz w:val="32"/>
          <w:szCs w:val="32"/>
        </w:rPr>
        <w:t>至</w:t>
      </w:r>
      <w:r>
        <w:rPr>
          <w:rFonts w:ascii="仿宋_GB2312" w:eastAsia="仿宋_GB2312" w:hAnsi="微软雅黑" w:hint="eastAsia"/>
          <w:sz w:val="32"/>
          <w:szCs w:val="32"/>
          <w:u w:val="single"/>
        </w:rPr>
        <w:t xml:space="preserve">            </w:t>
      </w:r>
      <w:r>
        <w:rPr>
          <w:rFonts w:ascii="仿宋_GB2312" w:eastAsia="仿宋_GB2312" w:hAnsi="微软雅黑" w:hint="eastAsia"/>
          <w:sz w:val="32"/>
          <w:szCs w:val="32"/>
        </w:rPr>
        <w:t>，其余时间为在职学习。</w:t>
      </w:r>
    </w:p>
    <w:p w:rsidR="00914FC9" w:rsidRDefault="00914FC9" w:rsidP="00914FC9">
      <w:pPr>
        <w:spacing w:after="50"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二、本协议为补充协议，脱产期间待遇及取得博士学位后支持政策按《</w:t>
      </w:r>
      <w:r w:rsidR="000C3306" w:rsidRPr="000C3306">
        <w:rPr>
          <w:rFonts w:ascii="仿宋_GB2312" w:eastAsia="仿宋_GB2312" w:hAnsi="微软雅黑" w:hint="eastAsia"/>
          <w:sz w:val="32"/>
          <w:szCs w:val="32"/>
        </w:rPr>
        <w:t>常州工学院教职工在职攻读博士学位管理办法（修订）》（常工政〔2024〕79号</w:t>
      </w:r>
      <w:bookmarkStart w:id="0" w:name="_GoBack"/>
      <w:bookmarkEnd w:id="0"/>
      <w:r>
        <w:rPr>
          <w:rFonts w:ascii="仿宋_GB2312" w:eastAsia="仿宋_GB2312" w:hAnsi="微软雅黑" w:hint="eastAsia"/>
          <w:sz w:val="32"/>
          <w:szCs w:val="32"/>
        </w:rPr>
        <w:t>）文件的相关规定执行。</w:t>
      </w:r>
    </w:p>
    <w:p w:rsidR="00914FC9" w:rsidRPr="00914FC9" w:rsidRDefault="00914FC9" w:rsidP="00914FC9">
      <w:pPr>
        <w:pStyle w:val="a3"/>
        <w:spacing w:line="360" w:lineRule="auto"/>
        <w:ind w:firstLine="640"/>
        <w:rPr>
          <w:rFonts w:hAnsi="微软雅黑"/>
          <w:sz w:val="32"/>
          <w:szCs w:val="32"/>
        </w:rPr>
      </w:pPr>
      <w:r>
        <w:rPr>
          <w:rFonts w:hAnsi="微软雅黑" w:hint="eastAsia"/>
          <w:sz w:val="32"/>
          <w:szCs w:val="32"/>
        </w:rPr>
        <w:t>三、</w:t>
      </w:r>
      <w:r w:rsidRPr="00914FC9">
        <w:rPr>
          <w:rFonts w:hAnsi="微软雅黑" w:hint="eastAsia"/>
          <w:sz w:val="32"/>
          <w:szCs w:val="32"/>
        </w:rPr>
        <w:t>乙方承担的义务：</w:t>
      </w:r>
    </w:p>
    <w:p w:rsidR="00914FC9" w:rsidRPr="00914FC9" w:rsidRDefault="00914FC9" w:rsidP="00914FC9">
      <w:pPr>
        <w:pStyle w:val="a3"/>
        <w:spacing w:line="360" w:lineRule="auto"/>
        <w:ind w:firstLine="640"/>
        <w:rPr>
          <w:rFonts w:hAnsi="微软雅黑"/>
          <w:sz w:val="32"/>
          <w:szCs w:val="32"/>
        </w:rPr>
      </w:pPr>
      <w:r w:rsidRPr="00914FC9">
        <w:rPr>
          <w:rFonts w:hAnsi="微软雅黑" w:hint="eastAsia"/>
          <w:sz w:val="32"/>
          <w:szCs w:val="32"/>
        </w:rPr>
        <w:t>1.保证在规定的日期内回国（境）为甲方服务。在取得博士学位后，应为甲方服务八年。</w:t>
      </w:r>
    </w:p>
    <w:p w:rsidR="00914FC9" w:rsidRPr="00914FC9" w:rsidRDefault="00914FC9" w:rsidP="00914FC9">
      <w:pPr>
        <w:pStyle w:val="a3"/>
        <w:spacing w:line="360" w:lineRule="auto"/>
        <w:ind w:firstLine="640"/>
        <w:rPr>
          <w:rFonts w:hAnsi="微软雅黑"/>
          <w:sz w:val="32"/>
          <w:szCs w:val="32"/>
        </w:rPr>
      </w:pPr>
      <w:r w:rsidRPr="00914FC9">
        <w:rPr>
          <w:rFonts w:hAnsi="微软雅黑" w:hint="eastAsia"/>
          <w:sz w:val="32"/>
          <w:szCs w:val="32"/>
        </w:rPr>
        <w:t>2.在出国（境）脱产学习期间，保证不从事有损祖国利益和安全的活动，维护祖国荣誉；保证不从事损害甲方利益与声誉的活动。遵守所在国（境）的法律，与当地人民友好来往。</w:t>
      </w:r>
    </w:p>
    <w:p w:rsidR="00914FC9" w:rsidRPr="00914FC9" w:rsidRDefault="00914FC9" w:rsidP="00914FC9">
      <w:pPr>
        <w:pStyle w:val="a3"/>
        <w:spacing w:line="360" w:lineRule="auto"/>
        <w:ind w:firstLine="640"/>
        <w:rPr>
          <w:rFonts w:hAnsi="微软雅黑"/>
          <w:sz w:val="32"/>
          <w:szCs w:val="32"/>
        </w:rPr>
      </w:pPr>
      <w:r w:rsidRPr="00914FC9">
        <w:rPr>
          <w:rFonts w:hAnsi="微软雅黑" w:hint="eastAsia"/>
          <w:sz w:val="32"/>
          <w:szCs w:val="32"/>
        </w:rPr>
        <w:t>3.脱产学习期间应保持与学校及所在二级学院的联系，并定期向甲方人事处及所在二级学院报告学习的有关情况。</w:t>
      </w:r>
    </w:p>
    <w:p w:rsidR="00914FC9" w:rsidRDefault="00914FC9" w:rsidP="00914FC9">
      <w:pPr>
        <w:pStyle w:val="a3"/>
        <w:spacing w:line="360" w:lineRule="auto"/>
        <w:ind w:firstLine="640"/>
        <w:rPr>
          <w:rFonts w:hAnsi="微软雅黑"/>
          <w:sz w:val="32"/>
          <w:szCs w:val="32"/>
        </w:rPr>
      </w:pPr>
      <w:r w:rsidRPr="00914FC9">
        <w:rPr>
          <w:rFonts w:hAnsi="微软雅黑" w:hint="eastAsia"/>
          <w:sz w:val="32"/>
          <w:szCs w:val="32"/>
        </w:rPr>
        <w:t>4.脱产学习期满回国（境）后，应自入境之日起一周内</w:t>
      </w:r>
      <w:r w:rsidRPr="00914FC9">
        <w:rPr>
          <w:rFonts w:hAnsi="微软雅黑" w:hint="eastAsia"/>
          <w:sz w:val="32"/>
          <w:szCs w:val="32"/>
        </w:rPr>
        <w:lastRenderedPageBreak/>
        <w:t>向甲方报告入境日期，并按照协议规定立即回甲方报到。</w:t>
      </w:r>
    </w:p>
    <w:p w:rsidR="00914FC9" w:rsidRPr="00914FC9" w:rsidRDefault="00914FC9" w:rsidP="00914FC9">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四</w:t>
      </w:r>
      <w:r>
        <w:rPr>
          <w:rFonts w:ascii="仿宋_GB2312" w:eastAsia="仿宋_GB2312" w:hAnsi="微软雅黑"/>
          <w:sz w:val="32"/>
          <w:szCs w:val="32"/>
        </w:rPr>
        <w:t>、</w:t>
      </w:r>
      <w:r w:rsidRPr="00914FC9">
        <w:rPr>
          <w:rFonts w:ascii="仿宋_GB2312" w:eastAsia="仿宋_GB2312" w:hAnsi="微软雅黑" w:hint="eastAsia"/>
          <w:sz w:val="32"/>
          <w:szCs w:val="32"/>
        </w:rPr>
        <w:t>乙方为保证履行其承诺和义务，同意出国（境）前向甲方一次性交存保证金叁万元人民币(即30000元)；乙方按期回国（境）并回甲方工作后，在经甲方确认后的一个月内，将乙方出国（境）前交存的保证金返还给乙方本人。乙方逾期（甲方同意延长的期限不计）不回国（境）为甲方服务，甲方将从保证金中每月扣除1000元，逾期超过半年，保证金不再归还乙方。</w:t>
      </w:r>
    </w:p>
    <w:p w:rsidR="00914FC9" w:rsidRPr="00914FC9" w:rsidRDefault="00914FC9" w:rsidP="00914FC9">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五</w:t>
      </w:r>
      <w:r>
        <w:rPr>
          <w:rFonts w:ascii="仿宋_GB2312" w:eastAsia="仿宋_GB2312" w:hAnsi="微软雅黑"/>
          <w:sz w:val="32"/>
          <w:szCs w:val="32"/>
        </w:rPr>
        <w:t>、</w:t>
      </w:r>
      <w:r w:rsidRPr="00914FC9">
        <w:rPr>
          <w:rFonts w:ascii="仿宋_GB2312" w:eastAsia="仿宋_GB2312" w:hAnsi="微软雅黑" w:hint="eastAsia"/>
          <w:sz w:val="32"/>
          <w:szCs w:val="32"/>
        </w:rPr>
        <w:t>乙方逾期回国（境），除按照本协议第四条处理外，甲方有权不再保留其公职，作为自动离职处理，同时乙方要全部偿还脱产学习期间甲方支付给乙方的工资福利等费用，并向甲方赔偿违约金伍万元。</w:t>
      </w:r>
    </w:p>
    <w:p w:rsidR="00914FC9" w:rsidRDefault="00914FC9" w:rsidP="00914FC9">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六、本协议一式</w:t>
      </w:r>
      <w:r>
        <w:rPr>
          <w:rFonts w:ascii="仿宋_GB2312" w:eastAsia="仿宋_GB2312" w:hAnsi="微软雅黑" w:cs="宋体" w:hint="eastAsia"/>
          <w:sz w:val="32"/>
          <w:szCs w:val="32"/>
        </w:rPr>
        <w:t>四</w:t>
      </w:r>
      <w:r>
        <w:rPr>
          <w:rFonts w:ascii="仿宋_GB2312" w:eastAsia="仿宋_GB2312" w:hAnsi="微软雅黑" w:hint="eastAsia"/>
          <w:sz w:val="32"/>
          <w:szCs w:val="32"/>
        </w:rPr>
        <w:t>份，甲方执三份，乙方执一份。</w:t>
      </w:r>
    </w:p>
    <w:p w:rsidR="00914FC9" w:rsidRDefault="00914FC9" w:rsidP="00914FC9">
      <w:pPr>
        <w:spacing w:after="50" w:line="360" w:lineRule="auto"/>
        <w:rPr>
          <w:rFonts w:ascii="微软雅黑" w:eastAsia="微软雅黑" w:hAnsi="微软雅黑"/>
          <w:sz w:val="24"/>
          <w:szCs w:val="24"/>
        </w:rPr>
      </w:pPr>
    </w:p>
    <w:p w:rsidR="00914FC9" w:rsidRDefault="00914FC9" w:rsidP="00914FC9">
      <w:pPr>
        <w:spacing w:after="50" w:line="360" w:lineRule="auto"/>
        <w:jc w:val="left"/>
        <w:rPr>
          <w:rFonts w:ascii="仿宋_GB2312" w:eastAsia="仿宋_GB2312" w:hAnsi="微软雅黑"/>
          <w:sz w:val="32"/>
          <w:szCs w:val="32"/>
        </w:rPr>
      </w:pPr>
      <w:r>
        <w:rPr>
          <w:rFonts w:ascii="仿宋_GB2312" w:eastAsia="仿宋_GB2312" w:hAnsi="微软雅黑" w:hint="eastAsia"/>
          <w:sz w:val="32"/>
          <w:szCs w:val="32"/>
        </w:rPr>
        <w:t>甲方：常州工学院（盖章）          乙方（签字）：</w:t>
      </w:r>
    </w:p>
    <w:p w:rsidR="00914FC9" w:rsidRDefault="00914FC9" w:rsidP="00914FC9">
      <w:pPr>
        <w:spacing w:after="50" w:line="360" w:lineRule="auto"/>
        <w:rPr>
          <w:rFonts w:ascii="仿宋_GB2312" w:eastAsia="仿宋_GB2312" w:hAnsi="微软雅黑"/>
          <w:sz w:val="32"/>
          <w:szCs w:val="32"/>
        </w:rPr>
      </w:pPr>
      <w:r>
        <w:rPr>
          <w:rFonts w:ascii="仿宋_GB2312" w:eastAsia="仿宋_GB2312" w:hAnsi="微软雅黑" w:hint="eastAsia"/>
          <w:sz w:val="32"/>
          <w:szCs w:val="32"/>
        </w:rPr>
        <w:t>甲方代表（签字）：</w:t>
      </w:r>
    </w:p>
    <w:p w:rsidR="00914FC9" w:rsidRDefault="00914FC9" w:rsidP="00914FC9">
      <w:pPr>
        <w:spacing w:after="50" w:line="360" w:lineRule="auto"/>
        <w:rPr>
          <w:rFonts w:ascii="仿宋_GB2312" w:eastAsia="仿宋_GB2312" w:hAnsi="微软雅黑"/>
          <w:sz w:val="32"/>
          <w:szCs w:val="32"/>
        </w:rPr>
      </w:pPr>
      <w:r>
        <w:rPr>
          <w:rFonts w:ascii="仿宋_GB2312" w:eastAsia="仿宋_GB2312" w:hAnsi="微软雅黑" w:hint="eastAsia"/>
          <w:sz w:val="32"/>
          <w:szCs w:val="32"/>
        </w:rPr>
        <w:t>签字日期：                         签字日期：</w:t>
      </w:r>
    </w:p>
    <w:p w:rsidR="00914FC9" w:rsidRPr="00316C27" w:rsidRDefault="00914FC9" w:rsidP="00914FC9">
      <w:pPr>
        <w:spacing w:after="50" w:line="360" w:lineRule="auto"/>
        <w:rPr>
          <w:rFonts w:ascii="仿宋_GB2312" w:eastAsia="仿宋_GB2312" w:hAnsi="微软雅黑"/>
          <w:sz w:val="32"/>
          <w:szCs w:val="32"/>
        </w:rPr>
      </w:pPr>
    </w:p>
    <w:p w:rsidR="002B4636" w:rsidRPr="00914FC9" w:rsidRDefault="002B4636" w:rsidP="00914FC9"/>
    <w:sectPr w:rsidR="002B4636" w:rsidRPr="00914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F8"/>
    <w:rsid w:val="000C3306"/>
    <w:rsid w:val="002B4636"/>
    <w:rsid w:val="00316C27"/>
    <w:rsid w:val="003211F8"/>
    <w:rsid w:val="0077276E"/>
    <w:rsid w:val="00804CB7"/>
    <w:rsid w:val="00914FC9"/>
    <w:rsid w:val="00D55258"/>
    <w:rsid w:val="00EB7C90"/>
    <w:rsid w:val="00FB1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B1600-E620-4E85-AEFE-B3360437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FC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semiHidden/>
    <w:unhideWhenUsed/>
    <w:rsid w:val="00914FC9"/>
    <w:pPr>
      <w:spacing w:after="50" w:line="420" w:lineRule="exact"/>
      <w:ind w:firstLineChars="200" w:firstLine="560"/>
    </w:pPr>
    <w:rPr>
      <w:rFonts w:ascii="仿宋_GB2312" w:eastAsia="仿宋_GB2312"/>
      <w:sz w:val="28"/>
    </w:rPr>
  </w:style>
  <w:style w:type="character" w:customStyle="1" w:styleId="a4">
    <w:name w:val="正文文本缩进 字符"/>
    <w:basedOn w:val="a0"/>
    <w:uiPriority w:val="99"/>
    <w:semiHidden/>
    <w:rsid w:val="00914FC9"/>
    <w:rPr>
      <w:rFonts w:ascii="Times New Roman" w:eastAsia="宋体" w:hAnsi="Times New Roman" w:cs="Times New Roman"/>
      <w:szCs w:val="20"/>
    </w:rPr>
  </w:style>
  <w:style w:type="character" w:customStyle="1" w:styleId="1">
    <w:name w:val="正文文本缩进 字符1"/>
    <w:basedOn w:val="a0"/>
    <w:link w:val="a3"/>
    <w:semiHidden/>
    <w:locked/>
    <w:rsid w:val="00914FC9"/>
    <w:rPr>
      <w:rFonts w:ascii="仿宋_GB2312" w:eastAsia="仿宋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2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微软中国</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人事处/党委教师工作部</dc:creator>
  <cp:keywords/>
  <dc:description/>
  <cp:lastModifiedBy>人事处/党委教师工作部</cp:lastModifiedBy>
  <cp:revision>2</cp:revision>
  <dcterms:created xsi:type="dcterms:W3CDTF">2024-12-19T02:40:00Z</dcterms:created>
  <dcterms:modified xsi:type="dcterms:W3CDTF">2024-12-19T02:40:00Z</dcterms:modified>
</cp:coreProperties>
</file>